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b/>
          <w:bCs/>
          <w:color w:val="333333"/>
          <w:sz w:val="21"/>
          <w:szCs w:val="21"/>
          <w:u w:val="single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-198936</wp:posOffset>
            </wp:positionH>
            <wp:positionV relativeFrom="paragraph">
              <wp:posOffset>-363</wp:posOffset>
            </wp:positionV>
            <wp:extent cx="2699385" cy="1099185"/>
            <wp:effectExtent l="0" t="0" r="0" b="5715"/>
            <wp:wrapSquare wrapText="bothSides"/>
            <wp:docPr id="1" name="Рисунок 1" descr="https://fsd.kopilkaurokov.ru/uploads/user_file_576839369dad3/pamiatkadliaroditielieididaktichieskiieighrydom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6839369dad3/pamiatkadliaroditielieididaktichieskiieighrydoma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B015F">
        <w:rPr>
          <w:b/>
          <w:color w:val="000000"/>
          <w:sz w:val="28"/>
          <w:szCs w:val="28"/>
        </w:rPr>
        <w:t>Дистанционная консультация для родителей «Играем с детьми дома»</w:t>
      </w:r>
    </w:p>
    <w:p w:rsid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Подготовила: 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b/>
          <w:bCs/>
          <w:color w:val="333333"/>
          <w:sz w:val="28"/>
          <w:szCs w:val="28"/>
          <w:u w:val="single"/>
        </w:rPr>
      </w:pPr>
      <w:r>
        <w:rPr>
          <w:color w:val="000000"/>
        </w:rPr>
        <w:t>Социальный педагог - Попова Е.И.</w:t>
      </w:r>
    </w:p>
    <w:p w:rsid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  <w:u w:val="single"/>
        </w:rPr>
      </w:pPr>
      <w:bookmarkStart w:id="0" w:name="_GoBack"/>
      <w:bookmarkEnd w:id="0"/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BB015F">
        <w:rPr>
          <w:b/>
          <w:bCs/>
          <w:color w:val="333333"/>
          <w:sz w:val="21"/>
          <w:szCs w:val="21"/>
          <w:u w:val="single"/>
        </w:rPr>
        <w:t>Найди листочек.</w:t>
      </w:r>
      <w:r w:rsidRPr="00BB015F">
        <w:rPr>
          <w:noProof/>
          <w:color w:val="333333"/>
          <w:sz w:val="21"/>
          <w:szCs w:val="21"/>
        </w:rPr>
        <w:t xml:space="preserve"> 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Цель:</w:t>
      </w:r>
      <w:r w:rsidRPr="00BB015F">
        <w:rPr>
          <w:color w:val="333333"/>
          <w:sz w:val="21"/>
          <w:szCs w:val="21"/>
        </w:rPr>
        <w:t> различать и называть листья знакомых деревьев, вспоминать названия деревьев, развивать речь детей; воспитывать у них внимание и эстетические чувства.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Материал:</w:t>
      </w:r>
      <w:r w:rsidRPr="00BB015F">
        <w:rPr>
          <w:color w:val="333333"/>
          <w:sz w:val="21"/>
          <w:szCs w:val="21"/>
        </w:rPr>
        <w:t> у каждого ребенка одинаковые букеты из 3-4 листочков (клена, дуба, ясеня, березы), один букет у воспитателя.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Ход игры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color w:val="333333"/>
          <w:sz w:val="21"/>
          <w:szCs w:val="21"/>
        </w:rPr>
        <w:t xml:space="preserve">Воспитатель раздает детям букеты, а один оставляет себе. Затем показывает какой-то листочек, </w:t>
      </w:r>
      <w:proofErr w:type="gramStart"/>
      <w:r w:rsidRPr="00BB015F">
        <w:rPr>
          <w:color w:val="333333"/>
          <w:sz w:val="21"/>
          <w:szCs w:val="21"/>
        </w:rPr>
        <w:t>например</w:t>
      </w:r>
      <w:proofErr w:type="gramEnd"/>
      <w:r w:rsidRPr="00BB015F">
        <w:rPr>
          <w:color w:val="333333"/>
          <w:sz w:val="21"/>
          <w:szCs w:val="21"/>
        </w:rPr>
        <w:t xml:space="preserve"> кленовый и говорит: «Раз, два, три - такой же листочек покажи!» Дети поднимают руки и показывают кленовые листочки.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BB015F">
        <w:rPr>
          <w:b/>
          <w:bCs/>
          <w:color w:val="333333"/>
          <w:sz w:val="21"/>
          <w:szCs w:val="21"/>
          <w:u w:val="single"/>
        </w:rPr>
        <w:t>Отгадайте что в руке.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Цель:</w:t>
      </w:r>
      <w:r w:rsidRPr="00BB015F">
        <w:rPr>
          <w:color w:val="333333"/>
          <w:sz w:val="21"/>
          <w:szCs w:val="21"/>
        </w:rPr>
        <w:t> учить детей различать и называть овощи, фрукты по цвету, форме; воспитывать интерес к природе.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Материал:</w:t>
      </w:r>
      <w:r w:rsidRPr="00BB015F">
        <w:rPr>
          <w:color w:val="333333"/>
          <w:sz w:val="21"/>
          <w:szCs w:val="21"/>
        </w:rPr>
        <w:t> овощи и фрукты.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Ход игры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color w:val="333333"/>
          <w:sz w:val="21"/>
          <w:szCs w:val="21"/>
        </w:rPr>
        <w:t>Дети образуют круг, закладывая руки за спину. Воспитатель кладет в их руки овощи и фрукты, затем показывает что-то из овощей или фруктов, а дети должны определить на ощупь, какой овощ или фрукт лежит в руке. Те, кто имеют такой же предмет, подбегают к воспитателю.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BB015F">
        <w:rPr>
          <w:b/>
          <w:bCs/>
          <w:color w:val="333333"/>
          <w:sz w:val="21"/>
          <w:szCs w:val="21"/>
          <w:u w:val="single"/>
        </w:rPr>
        <w:t>Деревья и их плоды.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Цель</w:t>
      </w:r>
      <w:r w:rsidRPr="00BB015F">
        <w:rPr>
          <w:color w:val="333333"/>
          <w:sz w:val="21"/>
          <w:szCs w:val="21"/>
        </w:rPr>
        <w:t>: учить детей подбирать плоды деревьев, развивать зрительную память, внимание.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Материал:</w:t>
      </w:r>
      <w:r w:rsidRPr="00BB015F">
        <w:rPr>
          <w:color w:val="333333"/>
          <w:sz w:val="21"/>
          <w:szCs w:val="21"/>
        </w:rPr>
        <w:t> иллюстрации деревьев (ель, рябина, каштан, липа, клен) картинки (шишка, рябина, каштан, липовое семян, кленовая крылатка).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Ход игры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color w:val="333333"/>
          <w:sz w:val="21"/>
          <w:szCs w:val="21"/>
        </w:rPr>
        <w:t>Воспитатель предлагает назвать выставленные дерева, а затем найти их плоды.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BB015F">
        <w:rPr>
          <w:b/>
          <w:bCs/>
          <w:color w:val="333333"/>
          <w:sz w:val="21"/>
          <w:szCs w:val="21"/>
          <w:u w:val="single"/>
        </w:rPr>
        <w:t>Назвать птицу.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Цель:</w:t>
      </w:r>
      <w:r w:rsidRPr="00BB015F">
        <w:rPr>
          <w:color w:val="333333"/>
          <w:sz w:val="21"/>
          <w:szCs w:val="21"/>
        </w:rPr>
        <w:t> учить детей узнавать и называть птиц; развивать зрительную память, мышление; воспитывать любовь к природе.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Материал:</w:t>
      </w:r>
      <w:r w:rsidRPr="00BB015F">
        <w:rPr>
          <w:color w:val="333333"/>
          <w:sz w:val="21"/>
          <w:szCs w:val="21"/>
        </w:rPr>
        <w:t> картинки птиц (воробей, голубь, ворона, ласточка, скворец, синица).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Ход игры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color w:val="333333"/>
          <w:sz w:val="21"/>
          <w:szCs w:val="21"/>
        </w:rPr>
        <w:t>Перед детьми выставлены птицы, а воспитатель предлагает им назвать их. Ребенок называет птицу, показывает ее, остальные дети знаками показывают согласны они или нет.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BB015F">
        <w:rPr>
          <w:b/>
          <w:bCs/>
          <w:color w:val="333333"/>
          <w:sz w:val="21"/>
          <w:szCs w:val="21"/>
          <w:u w:val="single"/>
        </w:rPr>
        <w:t>Какого цветка не стало.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Цель:</w:t>
      </w:r>
      <w:r w:rsidRPr="00BB015F">
        <w:rPr>
          <w:color w:val="333333"/>
          <w:sz w:val="21"/>
          <w:szCs w:val="21"/>
        </w:rPr>
        <w:t> учить детей называть цветы «уголка природы» (традесканция, фиалка, амазонская лилия, бегония) развивать зрительную память, воспитывать желание заботиться о растениях.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Материал:</w:t>
      </w:r>
      <w:r w:rsidRPr="00BB015F">
        <w:rPr>
          <w:color w:val="333333"/>
          <w:sz w:val="21"/>
          <w:szCs w:val="21"/>
        </w:rPr>
        <w:t> цветы «уголка природы».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lastRenderedPageBreak/>
        <w:t>Ход игры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color w:val="333333"/>
          <w:sz w:val="21"/>
          <w:szCs w:val="21"/>
        </w:rPr>
        <w:t>Воспитатель выставляет на стол растения из «уголка природы», дети называют их. Воспитатель предлагает детям закрыть глаза и прячет одно растение.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color w:val="333333"/>
          <w:sz w:val="21"/>
          <w:szCs w:val="21"/>
        </w:rPr>
        <w:t>Дети открывают глаза, они должны отгадать: какой цветка не стало, назвать его.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BB015F">
        <w:rPr>
          <w:b/>
          <w:bCs/>
          <w:color w:val="333333"/>
          <w:sz w:val="21"/>
          <w:szCs w:val="21"/>
          <w:u w:val="single"/>
        </w:rPr>
        <w:t>Ухаживать за цветами.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Цель:</w:t>
      </w:r>
      <w:r w:rsidRPr="00BB015F">
        <w:rPr>
          <w:color w:val="333333"/>
          <w:sz w:val="21"/>
          <w:szCs w:val="21"/>
        </w:rPr>
        <w:t> закреплять умение детей ухаживать за растениями «уголка природы»; выбирать нужные вещи для ухода; развивать память, внимательность, воспитывать желание заботиться о растениях.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Материал:</w:t>
      </w:r>
      <w:r w:rsidRPr="00BB015F">
        <w:rPr>
          <w:color w:val="333333"/>
          <w:sz w:val="21"/>
          <w:szCs w:val="21"/>
        </w:rPr>
        <w:t> лейка; тряпка; палка для рыхления; пульверизатор и ненужные для ухода вещи (игрушка, камень, книга и т.д.).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Ход игры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color w:val="333333"/>
          <w:sz w:val="21"/>
          <w:szCs w:val="21"/>
        </w:rPr>
        <w:t>На столе лежат вещи, воспитатель предлагает детям выбрать только те вещи, которые нужны для ухода растений. Дети выбирают вещи и называют, что ими делают.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BB015F">
        <w:rPr>
          <w:b/>
          <w:bCs/>
          <w:color w:val="333333"/>
          <w:sz w:val="21"/>
          <w:szCs w:val="21"/>
          <w:u w:val="single"/>
        </w:rPr>
        <w:t>Магазин цветов.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Цель:</w:t>
      </w:r>
      <w:r w:rsidRPr="00BB015F">
        <w:rPr>
          <w:color w:val="333333"/>
          <w:sz w:val="21"/>
          <w:szCs w:val="21"/>
        </w:rPr>
        <w:t> закреплять названия и внешние признаки цветов, растущих в «уголке природы»; учить описывать растения двумя-тремя предложениями развивать связную речь, память.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Материал:</w:t>
      </w:r>
      <w:r w:rsidRPr="00BB015F">
        <w:rPr>
          <w:color w:val="333333"/>
          <w:sz w:val="21"/>
          <w:szCs w:val="21"/>
        </w:rPr>
        <w:t> растения «уголка природы».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Ход игры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color w:val="333333"/>
          <w:sz w:val="21"/>
          <w:szCs w:val="21"/>
        </w:rPr>
        <w:t xml:space="preserve">Воспитатель «продавец» предлагает детям «купить» цветы, но «купить» растения можно лишь тогда, когда будет назван и описан цветок. </w:t>
      </w:r>
      <w:proofErr w:type="gramStart"/>
      <w:r w:rsidRPr="00BB015F">
        <w:rPr>
          <w:color w:val="333333"/>
          <w:sz w:val="21"/>
          <w:szCs w:val="21"/>
        </w:rPr>
        <w:t>Например</w:t>
      </w:r>
      <w:proofErr w:type="gramEnd"/>
      <w:r w:rsidRPr="00BB015F">
        <w:rPr>
          <w:color w:val="333333"/>
          <w:sz w:val="21"/>
          <w:szCs w:val="21"/>
        </w:rPr>
        <w:t>: «Это фиалка, у нее круглые, небольшие, пушистые листья. Ее цветы маленькие, красивые, нежные, фиолетового цвета».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BB015F">
        <w:rPr>
          <w:b/>
          <w:bCs/>
          <w:color w:val="333333"/>
          <w:sz w:val="21"/>
          <w:szCs w:val="21"/>
          <w:u w:val="single"/>
        </w:rPr>
        <w:t>Кто в лесу живет.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Цель:</w:t>
      </w:r>
      <w:r w:rsidRPr="00BB015F">
        <w:rPr>
          <w:color w:val="333333"/>
          <w:sz w:val="21"/>
          <w:szCs w:val="21"/>
        </w:rPr>
        <w:t> закреплять знания детей о диких животных; развивать память, речь; воспитывать любовь к животным.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Материал:</w:t>
      </w:r>
      <w:r w:rsidRPr="00BB015F">
        <w:rPr>
          <w:color w:val="333333"/>
          <w:sz w:val="21"/>
          <w:szCs w:val="21"/>
        </w:rPr>
        <w:t> наборы игрушек: «Дикие животные» и «Домашние животные».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Ход игры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color w:val="333333"/>
          <w:sz w:val="21"/>
          <w:szCs w:val="21"/>
        </w:rPr>
        <w:t>Воспитатель предлагает детям выбрать среди игрушечных животных только тех, которые живут в лесу.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gramStart"/>
      <w:r w:rsidRPr="00BB015F">
        <w:rPr>
          <w:b/>
          <w:bCs/>
          <w:color w:val="333333"/>
          <w:sz w:val="21"/>
          <w:szCs w:val="21"/>
          <w:u w:val="single"/>
        </w:rPr>
        <w:t>Найти  цветок</w:t>
      </w:r>
      <w:proofErr w:type="gramEnd"/>
      <w:r w:rsidRPr="00BB015F">
        <w:rPr>
          <w:b/>
          <w:bCs/>
          <w:color w:val="333333"/>
          <w:sz w:val="21"/>
          <w:szCs w:val="21"/>
          <w:u w:val="single"/>
        </w:rPr>
        <w:t>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Цель:</w:t>
      </w:r>
      <w:r w:rsidRPr="00BB015F">
        <w:rPr>
          <w:color w:val="333333"/>
          <w:sz w:val="21"/>
          <w:szCs w:val="21"/>
        </w:rPr>
        <w:t> закреплять умение детей находить и называть цветы «уголка природы».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Материал:</w:t>
      </w:r>
      <w:r w:rsidRPr="00BB015F">
        <w:rPr>
          <w:color w:val="333333"/>
          <w:sz w:val="21"/>
          <w:szCs w:val="21"/>
        </w:rPr>
        <w:t> цветы «уголка природы».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Ход игры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color w:val="333333"/>
          <w:sz w:val="21"/>
          <w:szCs w:val="21"/>
        </w:rPr>
        <w:t>Воспитатель предлагает детям найти цветок, который он называет. Дети находят его, повторяют его название.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BB015F">
        <w:rPr>
          <w:b/>
          <w:bCs/>
          <w:color w:val="333333"/>
          <w:sz w:val="21"/>
          <w:szCs w:val="21"/>
          <w:u w:val="single"/>
        </w:rPr>
        <w:t>Волшебный мешочек.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Цель:</w:t>
      </w:r>
      <w:r w:rsidRPr="00BB015F">
        <w:rPr>
          <w:color w:val="333333"/>
          <w:sz w:val="21"/>
          <w:szCs w:val="21"/>
        </w:rPr>
        <w:t> закреплять умение детей называть овощи и их цвет; развивать зрительную память, внимание.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Материал:</w:t>
      </w:r>
      <w:r w:rsidRPr="00BB015F">
        <w:rPr>
          <w:color w:val="333333"/>
          <w:sz w:val="21"/>
          <w:szCs w:val="21"/>
        </w:rPr>
        <w:t> «волшебный мешочек», овощи.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i/>
          <w:iCs/>
          <w:color w:val="333333"/>
          <w:sz w:val="21"/>
          <w:szCs w:val="21"/>
        </w:rPr>
        <w:t>Ход игры</w:t>
      </w:r>
    </w:p>
    <w:p w:rsidR="00BB015F" w:rsidRP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B015F">
        <w:rPr>
          <w:color w:val="333333"/>
          <w:sz w:val="21"/>
          <w:szCs w:val="21"/>
        </w:rPr>
        <w:t>Воспитатель предлагает детям по очереди извлечь из «волшебного мешочка» овощ, назвать его и цвет. Воспитатель может предложить, не глядя в мешочек, найти то, что он скажет. Поочередно играют все дети.</w:t>
      </w:r>
    </w:p>
    <w:p w:rsidR="00BB015F" w:rsidRDefault="00BB015F" w:rsidP="00BB01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25324F" w:rsidRDefault="0025324F"/>
    <w:sectPr w:rsidR="002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5F"/>
    <w:rsid w:val="0025324F"/>
    <w:rsid w:val="00B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647A5"/>
  <w15:chartTrackingRefBased/>
  <w15:docId w15:val="{A5E4E56F-4A3C-4A78-9E84-AAE560BB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2024-12-02T07:05:00Z</dcterms:created>
  <dcterms:modified xsi:type="dcterms:W3CDTF">2024-12-02T07:08:00Z</dcterms:modified>
</cp:coreProperties>
</file>